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0" w:type="auto"/>
        <w:tblLook w:val="04A0"/>
      </w:tblPr>
      <w:tblGrid>
        <w:gridCol w:w="4739"/>
        <w:gridCol w:w="4832"/>
      </w:tblGrid>
      <w:tr w:rsidR="00E3450D" w:rsidRPr="00187278" w:rsidTr="008D3508">
        <w:tc>
          <w:tcPr>
            <w:tcW w:w="5108" w:type="dxa"/>
          </w:tcPr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34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работников                       </w:t>
            </w:r>
          </w:p>
          <w:p w:rsidR="00E3450D" w:rsidRPr="00E3450D" w:rsidRDefault="00E3450D" w:rsidP="00E3450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B5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2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1B52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02.12.2019 г</w:t>
            </w: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</w:t>
            </w:r>
          </w:p>
          <w:p w:rsidR="00E3450D" w:rsidRPr="00E3450D" w:rsidRDefault="00E3450D" w:rsidP="00E3450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50D" w:rsidRPr="00E3450D" w:rsidRDefault="00E3450D" w:rsidP="00E3450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50D" w:rsidRPr="00E3450D" w:rsidRDefault="00E3450D" w:rsidP="00E3450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>С учетом мнения</w:t>
            </w:r>
          </w:p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 xml:space="preserve">совета родителей </w:t>
            </w:r>
          </w:p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</w:p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B5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2F8" w:rsidRPr="001B52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1B5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2F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52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05.12.2019 г.</w:t>
            </w: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 </w:t>
            </w:r>
            <w:r w:rsidR="001B52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B52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10.01.2020 г.</w:t>
            </w:r>
          </w:p>
          <w:p w:rsidR="00E3450D" w:rsidRPr="00E3450D" w:rsidRDefault="00E3450D" w:rsidP="00E34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МДОАУ № 1</w:t>
            </w:r>
          </w:p>
          <w:p w:rsidR="00E3450D" w:rsidRPr="00E3450D" w:rsidRDefault="00E3450D" w:rsidP="008D44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50D">
              <w:rPr>
                <w:rFonts w:ascii="Times New Roman" w:hAnsi="Times New Roman" w:cs="Times New Roman"/>
                <w:sz w:val="28"/>
                <w:szCs w:val="28"/>
              </w:rPr>
              <w:t>С.В. Сивожелезова</w:t>
            </w:r>
          </w:p>
        </w:tc>
      </w:tr>
    </w:tbl>
    <w:p w:rsidR="00352909" w:rsidRDefault="00352909" w:rsidP="00E34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49" w:rsidRDefault="005A2749" w:rsidP="00F3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49" w:rsidRDefault="005A2749" w:rsidP="00F3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0D" w:rsidRP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450D">
        <w:rPr>
          <w:rFonts w:ascii="Times New Roman" w:hAnsi="Times New Roman" w:cs="Times New Roman"/>
          <w:b/>
          <w:sz w:val="44"/>
          <w:szCs w:val="44"/>
        </w:rPr>
        <w:t>ПОЛОЖЕНИЕ О ЯЗЫКЕ ОБРАЗОВАНИЯ</w:t>
      </w:r>
    </w:p>
    <w:p w:rsidR="00E3450D" w:rsidRP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450D">
        <w:rPr>
          <w:rFonts w:ascii="Times New Roman" w:hAnsi="Times New Roman" w:cs="Times New Roman"/>
          <w:b/>
          <w:sz w:val="40"/>
          <w:szCs w:val="40"/>
        </w:rPr>
        <w:t>муниципального дошкольного образовательного автономного учреждения «Детский сад №1»</w:t>
      </w:r>
    </w:p>
    <w:p w:rsidR="00F30A00" w:rsidRDefault="00F30A00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Оренбург</w:t>
      </w: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450D" w:rsidRDefault="00E3450D" w:rsidP="00F30A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3D41" w:rsidRDefault="0036571A" w:rsidP="003A3D41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0A00">
        <w:rPr>
          <w:b/>
          <w:sz w:val="28"/>
          <w:szCs w:val="28"/>
        </w:rPr>
        <w:lastRenderedPageBreak/>
        <w:t>1.</w:t>
      </w:r>
      <w:r w:rsidR="00F30A00" w:rsidRPr="00F30A00">
        <w:rPr>
          <w:b/>
          <w:sz w:val="28"/>
          <w:szCs w:val="28"/>
        </w:rPr>
        <w:t>Общие положения</w:t>
      </w:r>
    </w:p>
    <w:p w:rsidR="003A3D41" w:rsidRDefault="003A3D41" w:rsidP="003A3D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1.1. Настоящее Положение о языке образования (далее - Положение) в муниципальном дошкольном образовательном автономном учреждении «Детский сад № 1» (далее – Учреждение)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3A3D41" w:rsidRDefault="003A3D41" w:rsidP="003A3D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1.2. </w:t>
      </w:r>
      <w:r>
        <w:rPr>
          <w:sz w:val="28"/>
          <w:szCs w:val="28"/>
        </w:rPr>
        <w:t xml:space="preserve">Положение разработано на основании п. 5.1. ст. 11, ч. 4, 6 ст. 14 Федерального закона от 29.12.2012 № 273-ФЗ «Об образовании в Российской Федерации» и Устава </w:t>
      </w:r>
      <w:r w:rsidR="001E4FE5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3A3D41" w:rsidRDefault="001E4FE5" w:rsidP="001E4FE5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>Положение определяет язык образования в муниципальном дошкольном образовательном автономном учреждении «Детский сад №1» (далее МДОАУ №1)</w:t>
      </w:r>
      <w:r w:rsidR="003A3D41">
        <w:rPr>
          <w:rStyle w:val="c3"/>
          <w:color w:val="000000"/>
          <w:sz w:val="28"/>
          <w:szCs w:val="28"/>
        </w:rPr>
        <w:t>.</w:t>
      </w:r>
    </w:p>
    <w:p w:rsidR="001E4FE5" w:rsidRDefault="001E4FE5" w:rsidP="001E4FE5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292782" w:rsidRPr="00292782" w:rsidRDefault="00292782" w:rsidP="002927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82">
        <w:rPr>
          <w:rFonts w:ascii="Times New Roman" w:hAnsi="Times New Roman" w:cs="Times New Roman"/>
          <w:b/>
          <w:sz w:val="28"/>
          <w:szCs w:val="28"/>
        </w:rPr>
        <w:t>2. Язык образования</w:t>
      </w:r>
    </w:p>
    <w:p w:rsidR="00292782" w:rsidRDefault="007324B3" w:rsidP="00AF2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292782" w:rsidRPr="00AF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3450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3566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E345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3566F">
        <w:rPr>
          <w:rFonts w:ascii="Times New Roman" w:hAnsi="Times New Roman" w:cs="Times New Roman"/>
          <w:color w:val="000000" w:themeColor="text1"/>
          <w:sz w:val="28"/>
          <w:szCs w:val="28"/>
        </w:rPr>
        <w:t>У №</w:t>
      </w:r>
      <w:r w:rsidR="005A27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2782" w:rsidRPr="00AF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</w:t>
      </w:r>
      <w:r w:rsidR="00292782" w:rsidRPr="00AF2C6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государственном языке Российской Федерации – русском языке.</w:t>
      </w:r>
    </w:p>
    <w:p w:rsidR="0023566F" w:rsidRPr="00AF2C67" w:rsidRDefault="00E3450D" w:rsidP="00AF2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М</w:t>
      </w:r>
      <w:r w:rsidR="005A274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2749">
        <w:rPr>
          <w:rFonts w:ascii="Times New Roman" w:hAnsi="Times New Roman" w:cs="Times New Roman"/>
          <w:color w:val="000000" w:themeColor="text1"/>
          <w:sz w:val="28"/>
          <w:szCs w:val="28"/>
        </w:rPr>
        <w:t>У №1</w:t>
      </w:r>
      <w:r w:rsidR="00235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</w:t>
      </w:r>
      <w:r w:rsidR="0095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</w:t>
      </w:r>
      <w:r w:rsidR="001C257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235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 на государственном языке Российской Федерации, а также выбор языка образования</w:t>
      </w:r>
      <w:r w:rsidR="00951B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5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числе </w:t>
      </w:r>
      <w:r w:rsidR="00F9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3566F">
        <w:rPr>
          <w:rFonts w:ascii="Times New Roman" w:hAnsi="Times New Roman" w:cs="Times New Roman"/>
          <w:color w:val="000000" w:themeColor="text1"/>
          <w:sz w:val="28"/>
          <w:szCs w:val="28"/>
        </w:rPr>
        <w:t>пределах возможностей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951B7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1B76">
        <w:rPr>
          <w:rFonts w:ascii="Times New Roman" w:hAnsi="Times New Roman" w:cs="Times New Roman"/>
          <w:color w:val="000000" w:themeColor="text1"/>
          <w:sz w:val="28"/>
          <w:szCs w:val="28"/>
        </w:rPr>
        <w:t>У №</w:t>
      </w:r>
      <w:r w:rsidR="005A27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56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2C67" w:rsidRDefault="001C2571" w:rsidP="00AF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</w:t>
      </w:r>
      <w:r w:rsidR="0073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Выбор</w:t>
      </w:r>
      <w:r w:rsidR="00AF2C67" w:rsidRPr="00AF2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языка образования, изучаем</w:t>
      </w:r>
      <w:r w:rsidR="00CB7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AF2C67" w:rsidRPr="00AF2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</w:t>
      </w:r>
      <w:r w:rsidR="00E345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(воспитанников)</w:t>
      </w:r>
      <w:r w:rsidR="00AF2C67" w:rsidRPr="00AF2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приеме (переводе) на </w:t>
      </w:r>
      <w:proofErr w:type="gramStart"/>
      <w:r w:rsidR="00AF2C67" w:rsidRPr="00AF2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="00AF2C67" w:rsidRPr="00AF2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про</w:t>
      </w:r>
      <w:r w:rsidR="00732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граммам дошкольного образования</w:t>
      </w:r>
      <w:r w:rsidR="00AF2C67" w:rsidRPr="00AF2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2749" w:rsidRDefault="005A2749" w:rsidP="00AF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566F" w:rsidRPr="0023566F" w:rsidRDefault="0023566F" w:rsidP="002356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56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Организация образовательной деятельности</w:t>
      </w:r>
    </w:p>
    <w:p w:rsidR="00EC1A41" w:rsidRDefault="0023566F" w:rsidP="00AF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="00EC1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E345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34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E345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4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№</w:t>
      </w:r>
      <w:r w:rsidR="005A2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4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4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бучение </w:t>
      </w:r>
      <w:r w:rsidR="00EC1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34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образовательн</w:t>
      </w:r>
      <w:r w:rsidR="00EC1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="0034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EC1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34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образования, разработанн</w:t>
      </w:r>
      <w:r w:rsidR="00EC1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="0034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</w:t>
      </w:r>
      <w:r w:rsidRPr="00235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русском языке</w:t>
      </w:r>
      <w:r w:rsidR="00EC1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4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7C89" w:rsidRDefault="00CB7C89" w:rsidP="00CB7C8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3.2. Преподавание и изучение русского языка осуществляется в соответствии с ФГОС дошкольного образования.</w:t>
      </w:r>
    </w:p>
    <w:p w:rsidR="00CB7C89" w:rsidRDefault="00CB7C89" w:rsidP="00AF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B7C89" w:rsidSect="005A2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571A"/>
    <w:rsid w:val="001B52F8"/>
    <w:rsid w:val="001C2571"/>
    <w:rsid w:val="001D63D4"/>
    <w:rsid w:val="001E4FE5"/>
    <w:rsid w:val="0023566F"/>
    <w:rsid w:val="00250067"/>
    <w:rsid w:val="00292782"/>
    <w:rsid w:val="002A6A00"/>
    <w:rsid w:val="002E72FE"/>
    <w:rsid w:val="00340C58"/>
    <w:rsid w:val="00352909"/>
    <w:rsid w:val="0036571A"/>
    <w:rsid w:val="003A3D41"/>
    <w:rsid w:val="004268D2"/>
    <w:rsid w:val="004E27C3"/>
    <w:rsid w:val="00553088"/>
    <w:rsid w:val="005775C9"/>
    <w:rsid w:val="005A2749"/>
    <w:rsid w:val="005F16F3"/>
    <w:rsid w:val="0063764F"/>
    <w:rsid w:val="007324B3"/>
    <w:rsid w:val="007922F7"/>
    <w:rsid w:val="007E0C29"/>
    <w:rsid w:val="008273BC"/>
    <w:rsid w:val="00882917"/>
    <w:rsid w:val="008D44ED"/>
    <w:rsid w:val="00951B76"/>
    <w:rsid w:val="00AF2C67"/>
    <w:rsid w:val="00C12898"/>
    <w:rsid w:val="00C7692E"/>
    <w:rsid w:val="00CB7C89"/>
    <w:rsid w:val="00E3450D"/>
    <w:rsid w:val="00EC1A41"/>
    <w:rsid w:val="00ED70DB"/>
    <w:rsid w:val="00EF1B50"/>
    <w:rsid w:val="00F30A00"/>
    <w:rsid w:val="00F90AF7"/>
    <w:rsid w:val="00F92824"/>
    <w:rsid w:val="00F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A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3D41"/>
  </w:style>
  <w:style w:type="character" w:customStyle="1" w:styleId="c2">
    <w:name w:val="c2"/>
    <w:basedOn w:val="a0"/>
    <w:rsid w:val="003A3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lHFvFJN8a3G1n3xo6Pl0t1Gegnk=</DigestValue>
    </Reference>
    <Reference URI="#idOfficeObject" Type="http://www.w3.org/2000/09/xmldsig#Object">
      <DigestMethod Algorithm="http://www.w3.org/2000/09/xmldsig#sha1"/>
      <DigestValue>CQTPQ+yK1g9M8EeSr7KHMVvz98U=</DigestValue>
    </Reference>
  </SignedInfo>
  <SignatureValue>
    N/qSj7/rt0Ibo6EMom965bCPXKx8gkHqFaepfiK5rCxoHjeK0Y4umXntkqpD381bpdnzt6Wi
    T8gu4Fos+27HVa7N/qcbNxhjVzkM0r+50d8HwimmJLdG4Es39uzWPdQKB2zJlygIZeF+WIuH
    sxSj4oJEhG4L3dk76/Q5accJY84=
  </SignatureValue>
  <KeyInfo>
    <KeyValue>
      <RSAKeyValue>
        <Modulus>
            qM0IMndK/aXAFo0AotvIjbyhNmblYaCXPb6oMIp3yqDWwoFjoxLEqPJHOqMjZYBN4+4+C1aV
            8Lwov7/mba8os9fwyp3vITn2uIrEe5SgHXsGTPSVSO+70PA9OWxdwUUhqfZlUkdfJNFllmxu
            S+0qXQE86etTbpEbmFvXiTUErf8=
          </Modulus>
        <Exponent>AQAB</Exponent>
      </RSAKeyValue>
    </KeyValue>
    <X509Data>
      <X509Certificate>
          MIIDQDCCAqmgAwIBAgIQMOE3Hm6kjrlA74ZL+xCD9zANBgkqhkiG9w0BAQUFADCB1TEZMBcG
          A1UEAx4QBCEEMgQ1BEIEOwQwBD0EMDEuMCwGCSqGSIb3DQEJARYfZGV0c2NrLmNyYXNub2hv
          bG0yMDEzQHlhbmRleC5ydTEzMDEGA1UECh4qBBwEFAQeBBAEIwAgACIEFAQ1BEIEQQQ6BDgE
          OQAgBEEEMAQ0ACAhFgAxMVMwUQYDVQQHHkoEMwAuBB4EQAQ1BD0EMQRDBEAEMwAsACAEQQAu
          BBoEQAQwBEEEPQQ+BEUEPgQ7BDwALAAgBEMEOwAuBBsEOAQ/BD4EMgQwACAAMTAeFw0yMTAy
          MTEwNDA4NTJaFw0yMjAyMTExMDA4NTJaMIHVMRkwFwYDVQQDHhAEIQQyBDUEQgQ7BDAEPQQw
          MS4wLAYJKoZIhvcNAQkBFh9kZXRzY2suY3Jhc25vaG9sbTIwMTNAeWFuZGV4LnJ1MTMwMQYD
          VQQKHioEHAQUBB4EEAQjACAAIgQUBDUEQgRBBDoEOAQ5ACAEQQQwBDQAICEWADExUzBRBgNV
          BAceSgQzAC4EHgRABDUEPQQxBEMEQAQzACwAIARBAC4EGgRABDAEQQQ9BD4ERQQ+BDsEPAAs
          ACAEQwQ7AC4EGwQ4BD8EPgQyBDAAIAAxMIGfMA0GCSqGSIb3DQEBAQUAA4GNADCBiQKBgQCo
          zQgyd0r9pcAWjQCi28iNvKE2ZuVhoJc9vqgwinfKoNbCgWOjEsSo8kc6oyNlgE3j7j4LVpXw
          vCi/v+Ztryiz1/DKne8hOfa4isR7lKAdewZM9JVI77vQ8D05bF3BRSGp9mVSR18k0WWWbG5L
          7SpdATzp61NukRuYW9eJNQSt/wIDAQABow8wDTALBgNVHQ8EBAMCBsAwDQYJKoZIhvcNAQEF
          BQADgYEAXJGEgj4sd0iQsg3hfVSBQ5Exr2RlYaNwPzUNxjZGaILugPiN4CDDQYt/l7ucpIys
          3lknbByu2yOOojG6OJcyxzgPM7z9/WWUKvSY0WzTOyWRk+7oJuEhgUUl0WU/4yU4TAxYyqbw
          B8VlMr2JrC9sy5b/YQe9JY4HIpnXfgrCwuY=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zfkrSqV11oSMBKFwy/R3dMPogXE=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hqakYTZYeOu4lP5WfVIZGYWd+bM=</DigestValue>
      </Reference>
      <Reference URI="/word/styles.xml?ContentType=application/vnd.openxmlformats-officedocument.wordprocessingml.styles+xml">
        <DigestMethod Algorithm="http://www.w3.org/2000/09/xmldsig#sha1"/>
        <DigestValue>E/SwOwJkrX36QKMko7Jkid5tOa4=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8zxd46YeFbVG1gBq5StRruYNWGI=</DigestValue>
      </Reference>
    </Manifest>
    <SignatureProperties>
      <SignatureProperty Id="idSignatureTime" Target="#idPackageSignature">
        <mdssi:SignatureTime>
          <mdssi:Format>YYYY-MM-DDThh:mm:ssTZD</mdssi:Format>
          <mdssi:Value>2021-02-12T10:15:18Z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23</cp:revision>
  <cp:lastPrinted>2020-02-04T12:05:00Z</cp:lastPrinted>
  <dcterms:created xsi:type="dcterms:W3CDTF">2019-03-19T11:37:00Z</dcterms:created>
  <dcterms:modified xsi:type="dcterms:W3CDTF">2021-02-12T10:15:00Z</dcterms:modified>
</cp:coreProperties>
</file>